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C23D16" w14:textId="0302D0B3" w:rsidR="00125E18" w:rsidRDefault="000702C7">
      <w:pPr>
        <w:rPr>
          <w:rFonts w:ascii="黑体" w:eastAsia="黑体" w:hAnsi="黑体"/>
          <w:kern w:val="0"/>
          <w:sz w:val="32"/>
          <w:szCs w:val="32"/>
        </w:rPr>
      </w:pPr>
      <w:r>
        <w:rPr>
          <w:rFonts w:ascii="黑体" w:eastAsia="黑体" w:hAnsi="黑体"/>
          <w:kern w:val="0"/>
          <w:sz w:val="32"/>
          <w:szCs w:val="32"/>
        </w:rPr>
        <w:t>附</w:t>
      </w:r>
      <w:r>
        <w:rPr>
          <w:rFonts w:ascii="黑体" w:eastAsia="黑体" w:hAnsi="黑体" w:hint="eastAsia"/>
          <w:kern w:val="0"/>
          <w:sz w:val="32"/>
          <w:szCs w:val="32"/>
        </w:rPr>
        <w:t>件7</w:t>
      </w:r>
    </w:p>
    <w:p w14:paraId="7BAE1FD9" w14:textId="77777777" w:rsidR="00125E18" w:rsidRDefault="000702C7">
      <w:pPr>
        <w:adjustRightInd w:val="0"/>
        <w:jc w:val="center"/>
        <w:rPr>
          <w:rFonts w:eastAsia="方正小标宋简体"/>
          <w:kern w:val="0"/>
          <w:sz w:val="44"/>
          <w:szCs w:val="36"/>
        </w:rPr>
      </w:pPr>
      <w:r>
        <w:rPr>
          <w:rFonts w:eastAsia="方正小标宋简体"/>
          <w:kern w:val="0"/>
          <w:sz w:val="44"/>
          <w:szCs w:val="36"/>
        </w:rPr>
        <w:t>保健食品备案检验申请表</w:t>
      </w:r>
    </w:p>
    <w:p w14:paraId="6208C423" w14:textId="77777777" w:rsidR="00125E18" w:rsidRDefault="00125E18">
      <w:pPr>
        <w:adjustRightInd w:val="0"/>
        <w:jc w:val="center"/>
        <w:rPr>
          <w:rFonts w:eastAsia="黑体"/>
          <w:sz w:val="13"/>
          <w:szCs w:val="13"/>
        </w:rPr>
      </w:pPr>
    </w:p>
    <w:tbl>
      <w:tblPr>
        <w:tblW w:w="887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49"/>
        <w:gridCol w:w="734"/>
        <w:gridCol w:w="172"/>
        <w:gridCol w:w="6"/>
        <w:gridCol w:w="900"/>
        <w:gridCol w:w="906"/>
        <w:gridCol w:w="543"/>
        <w:gridCol w:w="906"/>
        <w:gridCol w:w="329"/>
        <w:gridCol w:w="214"/>
        <w:gridCol w:w="783"/>
        <w:gridCol w:w="124"/>
        <w:gridCol w:w="1812"/>
      </w:tblGrid>
      <w:tr w:rsidR="00125E18" w14:paraId="3A3BCE10" w14:textId="77777777">
        <w:trPr>
          <w:trHeight w:hRule="exact" w:val="489"/>
          <w:jc w:val="center"/>
        </w:trPr>
        <w:tc>
          <w:tcPr>
            <w:tcW w:w="144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55959BF" w14:textId="77777777" w:rsidR="00125E18" w:rsidRDefault="000702C7">
            <w:pPr>
              <w:adjustRightInd w:val="0"/>
              <w:rPr>
                <w:rFonts w:eastAsia="仿宋"/>
                <w:szCs w:val="21"/>
              </w:rPr>
            </w:pPr>
            <w:r>
              <w:rPr>
                <w:rFonts w:eastAsia="仿宋_GB2312"/>
                <w:szCs w:val="21"/>
              </w:rPr>
              <w:t>样品名称</w:t>
            </w:r>
          </w:p>
        </w:tc>
        <w:tc>
          <w:tcPr>
            <w:tcW w:w="912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D49E7F" w14:textId="77777777" w:rsidR="00125E18" w:rsidRDefault="000702C7">
            <w:pPr>
              <w:adjustRightInd w:val="0"/>
              <w:jc w:val="center"/>
              <w:rPr>
                <w:rFonts w:eastAsia="仿宋"/>
                <w:szCs w:val="21"/>
              </w:rPr>
            </w:pPr>
            <w:r>
              <w:rPr>
                <w:rFonts w:eastAsia="仿宋_GB2312"/>
                <w:szCs w:val="21"/>
              </w:rPr>
              <w:t>中文</w:t>
            </w:r>
          </w:p>
        </w:tc>
        <w:tc>
          <w:tcPr>
            <w:tcW w:w="6517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D14B20" w14:textId="77777777" w:rsidR="00125E18" w:rsidRDefault="00125E18">
            <w:pPr>
              <w:adjustRightInd w:val="0"/>
              <w:rPr>
                <w:rFonts w:eastAsia="仿宋_GB2312"/>
                <w:szCs w:val="21"/>
              </w:rPr>
            </w:pPr>
          </w:p>
        </w:tc>
      </w:tr>
      <w:tr w:rsidR="00125E18" w14:paraId="78AA2984" w14:textId="77777777">
        <w:trPr>
          <w:trHeight w:hRule="exact" w:val="489"/>
          <w:jc w:val="center"/>
        </w:trPr>
        <w:tc>
          <w:tcPr>
            <w:tcW w:w="144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5D0193" w14:textId="77777777" w:rsidR="00125E18" w:rsidRDefault="00125E18">
            <w:pPr>
              <w:adjustRightInd w:val="0"/>
              <w:rPr>
                <w:rFonts w:eastAsia="仿宋"/>
                <w:szCs w:val="21"/>
              </w:rPr>
            </w:pPr>
          </w:p>
        </w:tc>
        <w:tc>
          <w:tcPr>
            <w:tcW w:w="912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121C00" w14:textId="77777777" w:rsidR="00125E18" w:rsidRDefault="000702C7">
            <w:pPr>
              <w:adjustRightInd w:val="0"/>
              <w:jc w:val="center"/>
              <w:rPr>
                <w:rFonts w:eastAsia="仿宋"/>
                <w:szCs w:val="21"/>
              </w:rPr>
            </w:pPr>
            <w:r>
              <w:rPr>
                <w:rFonts w:eastAsia="仿宋_GB2312"/>
                <w:szCs w:val="21"/>
              </w:rPr>
              <w:t>外文</w:t>
            </w:r>
          </w:p>
        </w:tc>
        <w:tc>
          <w:tcPr>
            <w:tcW w:w="6517" w:type="dxa"/>
            <w:gridSpan w:val="9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C8FD4C" w14:textId="77777777" w:rsidR="00125E18" w:rsidRDefault="000702C7">
            <w:pPr>
              <w:adjustRightInd w:val="0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（进口产品填写此项）</w:t>
            </w:r>
          </w:p>
        </w:tc>
      </w:tr>
      <w:tr w:rsidR="00125E18" w14:paraId="77F508D5" w14:textId="77777777">
        <w:trPr>
          <w:trHeight w:hRule="exact" w:val="489"/>
          <w:jc w:val="center"/>
        </w:trPr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07B626" w14:textId="77777777" w:rsidR="00125E18" w:rsidRDefault="000702C7">
            <w:pPr>
              <w:adjustRightInd w:val="0"/>
              <w:rPr>
                <w:rFonts w:eastAsia="仿宋"/>
                <w:szCs w:val="21"/>
              </w:rPr>
            </w:pPr>
            <w:r>
              <w:rPr>
                <w:rFonts w:eastAsia="仿宋_GB2312"/>
                <w:szCs w:val="21"/>
              </w:rPr>
              <w:t>送检数量</w:t>
            </w:r>
          </w:p>
        </w:tc>
        <w:tc>
          <w:tcPr>
            <w:tcW w:w="416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E399C2" w14:textId="77777777" w:rsidR="00125E18" w:rsidRDefault="00125E18">
            <w:pPr>
              <w:adjustRightInd w:val="0"/>
              <w:rPr>
                <w:rFonts w:eastAsia="仿宋"/>
                <w:szCs w:val="21"/>
              </w:rPr>
            </w:pPr>
          </w:p>
        </w:tc>
        <w:tc>
          <w:tcPr>
            <w:tcW w:w="13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8E8C08" w14:textId="77777777" w:rsidR="00125E18" w:rsidRDefault="000702C7">
            <w:pPr>
              <w:adjustRightInd w:val="0"/>
              <w:rPr>
                <w:rFonts w:eastAsia="仿宋"/>
                <w:szCs w:val="21"/>
              </w:rPr>
            </w:pPr>
            <w:r>
              <w:rPr>
                <w:rFonts w:eastAsia="仿宋_GB2312"/>
                <w:szCs w:val="21"/>
              </w:rPr>
              <w:t>样品形态</w:t>
            </w:r>
          </w:p>
        </w:tc>
        <w:tc>
          <w:tcPr>
            <w:tcW w:w="19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9EDF9A" w14:textId="77777777" w:rsidR="00125E18" w:rsidRDefault="00125E18">
            <w:pPr>
              <w:adjustRightInd w:val="0"/>
              <w:rPr>
                <w:rFonts w:eastAsia="仿宋_GB2312"/>
                <w:szCs w:val="21"/>
              </w:rPr>
            </w:pPr>
          </w:p>
        </w:tc>
      </w:tr>
      <w:tr w:rsidR="00125E18" w14:paraId="4916B042" w14:textId="77777777">
        <w:trPr>
          <w:trHeight w:hRule="exact" w:val="489"/>
          <w:jc w:val="center"/>
        </w:trPr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60D72E" w14:textId="77777777" w:rsidR="00125E18" w:rsidRDefault="000702C7">
            <w:pPr>
              <w:adjustRightInd w:val="0"/>
              <w:rPr>
                <w:rFonts w:eastAsia="仿宋"/>
                <w:szCs w:val="21"/>
              </w:rPr>
            </w:pPr>
            <w:r>
              <w:rPr>
                <w:rFonts w:eastAsia="仿宋_GB2312"/>
                <w:szCs w:val="21"/>
              </w:rPr>
              <w:t>样品批号</w:t>
            </w:r>
          </w:p>
        </w:tc>
        <w:tc>
          <w:tcPr>
            <w:tcW w:w="416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2BC6AB" w14:textId="77777777" w:rsidR="00125E18" w:rsidRDefault="00125E18">
            <w:pPr>
              <w:adjustRightInd w:val="0"/>
              <w:rPr>
                <w:rFonts w:eastAsia="仿宋"/>
                <w:szCs w:val="21"/>
              </w:rPr>
            </w:pPr>
          </w:p>
        </w:tc>
        <w:tc>
          <w:tcPr>
            <w:tcW w:w="13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71687D" w14:textId="77777777" w:rsidR="00125E18" w:rsidRDefault="000702C7">
            <w:pPr>
              <w:adjustRightInd w:val="0"/>
              <w:rPr>
                <w:rFonts w:eastAsia="仿宋"/>
                <w:szCs w:val="21"/>
              </w:rPr>
            </w:pPr>
            <w:r>
              <w:rPr>
                <w:rFonts w:eastAsia="仿宋_GB2312"/>
                <w:szCs w:val="21"/>
              </w:rPr>
              <w:t>样品规格</w:t>
            </w:r>
          </w:p>
        </w:tc>
        <w:tc>
          <w:tcPr>
            <w:tcW w:w="19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C23923" w14:textId="77777777" w:rsidR="00125E18" w:rsidRDefault="00125E18">
            <w:pPr>
              <w:adjustRightInd w:val="0"/>
              <w:rPr>
                <w:rFonts w:eastAsia="仿宋_GB2312"/>
                <w:szCs w:val="21"/>
              </w:rPr>
            </w:pPr>
          </w:p>
        </w:tc>
      </w:tr>
      <w:tr w:rsidR="00125E18" w14:paraId="76C0590B" w14:textId="77777777">
        <w:trPr>
          <w:trHeight w:hRule="exact" w:val="489"/>
          <w:jc w:val="center"/>
        </w:trPr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74A4D4" w14:textId="77777777" w:rsidR="00125E18" w:rsidRDefault="000702C7">
            <w:pPr>
              <w:adjustRightInd w:val="0"/>
              <w:rPr>
                <w:rFonts w:eastAsia="仿宋"/>
                <w:szCs w:val="21"/>
              </w:rPr>
            </w:pPr>
            <w:r>
              <w:rPr>
                <w:rFonts w:eastAsia="仿宋_GB2312"/>
                <w:szCs w:val="21"/>
              </w:rPr>
              <w:t>生产日期</w:t>
            </w:r>
          </w:p>
        </w:tc>
        <w:tc>
          <w:tcPr>
            <w:tcW w:w="416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E40C1E" w14:textId="77777777" w:rsidR="00125E18" w:rsidRDefault="00125E18">
            <w:pPr>
              <w:adjustRightInd w:val="0"/>
              <w:jc w:val="center"/>
              <w:rPr>
                <w:rFonts w:eastAsia="仿宋"/>
                <w:szCs w:val="21"/>
              </w:rPr>
            </w:pPr>
          </w:p>
        </w:tc>
        <w:tc>
          <w:tcPr>
            <w:tcW w:w="13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B1B018" w14:textId="77777777" w:rsidR="00125E18" w:rsidRDefault="000702C7">
            <w:pPr>
              <w:adjustRightInd w:val="0"/>
              <w:rPr>
                <w:rFonts w:eastAsia="仿宋"/>
                <w:szCs w:val="21"/>
              </w:rPr>
            </w:pPr>
            <w:r>
              <w:rPr>
                <w:rFonts w:eastAsia="仿宋_GB2312"/>
                <w:szCs w:val="21"/>
              </w:rPr>
              <w:t>保质期</w:t>
            </w:r>
          </w:p>
        </w:tc>
        <w:tc>
          <w:tcPr>
            <w:tcW w:w="19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BD505A" w14:textId="77777777" w:rsidR="00125E18" w:rsidRDefault="00125E18">
            <w:pPr>
              <w:adjustRightInd w:val="0"/>
              <w:jc w:val="center"/>
              <w:rPr>
                <w:rFonts w:eastAsia="仿宋_GB2312"/>
                <w:szCs w:val="21"/>
              </w:rPr>
            </w:pPr>
          </w:p>
        </w:tc>
      </w:tr>
      <w:tr w:rsidR="00125E18" w14:paraId="15529F86" w14:textId="77777777">
        <w:trPr>
          <w:trHeight w:hRule="exact" w:val="489"/>
          <w:jc w:val="center"/>
        </w:trPr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24FEB8" w14:textId="77777777" w:rsidR="00125E18" w:rsidRDefault="000702C7">
            <w:pPr>
              <w:adjustRightInd w:val="0"/>
              <w:rPr>
                <w:rFonts w:eastAsia="仿宋"/>
                <w:szCs w:val="21"/>
              </w:rPr>
            </w:pPr>
            <w:r>
              <w:rPr>
                <w:rFonts w:eastAsia="仿宋_GB2312"/>
                <w:szCs w:val="21"/>
              </w:rPr>
              <w:t>保存条件</w:t>
            </w:r>
          </w:p>
        </w:tc>
        <w:tc>
          <w:tcPr>
            <w:tcW w:w="7429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4CBF45" w14:textId="77777777" w:rsidR="00125E18" w:rsidRDefault="00125E18">
            <w:pPr>
              <w:adjustRightInd w:val="0"/>
              <w:jc w:val="center"/>
              <w:rPr>
                <w:rFonts w:eastAsia="仿宋_GB2312"/>
                <w:szCs w:val="21"/>
              </w:rPr>
            </w:pPr>
          </w:p>
        </w:tc>
      </w:tr>
      <w:tr w:rsidR="00125E18" w14:paraId="76A3CD4C" w14:textId="77777777">
        <w:trPr>
          <w:trHeight w:hRule="exact" w:val="706"/>
          <w:jc w:val="center"/>
        </w:trPr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BE88E9" w14:textId="77777777" w:rsidR="00125E18" w:rsidRDefault="000702C7">
            <w:pPr>
              <w:adjustRightInd w:val="0"/>
              <w:ind w:firstLineChars="50" w:firstLine="105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提供的</w:t>
            </w:r>
          </w:p>
          <w:p w14:paraId="31971316" w14:textId="77777777" w:rsidR="00125E18" w:rsidRDefault="000702C7">
            <w:pPr>
              <w:adjustRightInd w:val="0"/>
              <w:rPr>
                <w:rFonts w:eastAsia="仿宋"/>
                <w:szCs w:val="21"/>
              </w:rPr>
            </w:pPr>
            <w:r>
              <w:rPr>
                <w:rFonts w:eastAsia="仿宋_GB2312"/>
                <w:szCs w:val="21"/>
              </w:rPr>
              <w:t>相关材料</w:t>
            </w:r>
          </w:p>
        </w:tc>
        <w:tc>
          <w:tcPr>
            <w:tcW w:w="7429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C3EE90" w14:textId="77777777" w:rsidR="00125E18" w:rsidRDefault="00125E18">
            <w:pPr>
              <w:adjustRightInd w:val="0"/>
              <w:jc w:val="center"/>
              <w:rPr>
                <w:rFonts w:eastAsia="仿宋_GB2312"/>
                <w:szCs w:val="21"/>
              </w:rPr>
            </w:pPr>
          </w:p>
        </w:tc>
      </w:tr>
      <w:tr w:rsidR="00125E18" w14:paraId="23DB7A64" w14:textId="77777777">
        <w:trPr>
          <w:trHeight w:hRule="exact" w:val="489"/>
          <w:jc w:val="center"/>
        </w:trPr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0507C54A" w14:textId="77777777" w:rsidR="00125E18" w:rsidRDefault="000702C7">
            <w:pPr>
              <w:adjustRightInd w:val="0"/>
              <w:rPr>
                <w:rFonts w:eastAsia="仿宋"/>
                <w:szCs w:val="21"/>
              </w:rPr>
            </w:pPr>
            <w:r>
              <w:rPr>
                <w:rFonts w:eastAsia="仿宋_GB2312"/>
                <w:szCs w:val="21"/>
              </w:rPr>
              <w:t>检验类别</w:t>
            </w:r>
          </w:p>
        </w:tc>
        <w:tc>
          <w:tcPr>
            <w:tcW w:w="7429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2851EC" w14:textId="77777777" w:rsidR="00125E18" w:rsidRDefault="00125E18">
            <w:pPr>
              <w:adjustRightInd w:val="0"/>
              <w:rPr>
                <w:rFonts w:eastAsia="仿宋_GB2312"/>
                <w:szCs w:val="21"/>
              </w:rPr>
            </w:pPr>
          </w:p>
        </w:tc>
      </w:tr>
      <w:tr w:rsidR="00125E18" w14:paraId="6A5EE850" w14:textId="77777777">
        <w:trPr>
          <w:trHeight w:hRule="exact" w:val="720"/>
          <w:jc w:val="center"/>
        </w:trPr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5F315E3" w14:textId="77777777" w:rsidR="00125E18" w:rsidRDefault="000702C7">
            <w:pPr>
              <w:adjustRightInd w:val="0"/>
              <w:rPr>
                <w:rFonts w:eastAsia="仿宋"/>
                <w:szCs w:val="21"/>
              </w:rPr>
            </w:pPr>
            <w:r>
              <w:rPr>
                <w:rFonts w:eastAsia="仿宋_GB2312"/>
                <w:szCs w:val="21"/>
              </w:rPr>
              <w:t>检验项目及依据</w:t>
            </w:r>
          </w:p>
        </w:tc>
        <w:tc>
          <w:tcPr>
            <w:tcW w:w="7429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9B6AD9" w14:textId="77777777" w:rsidR="00125E18" w:rsidRDefault="00125E18">
            <w:pPr>
              <w:adjustRightInd w:val="0"/>
              <w:rPr>
                <w:rFonts w:eastAsia="仿宋_GB2312"/>
                <w:szCs w:val="21"/>
              </w:rPr>
            </w:pPr>
          </w:p>
        </w:tc>
      </w:tr>
      <w:tr w:rsidR="00125E18" w14:paraId="53C4BEC2" w14:textId="77777777">
        <w:trPr>
          <w:trHeight w:hRule="exact" w:val="489"/>
          <w:jc w:val="center"/>
        </w:trPr>
        <w:tc>
          <w:tcPr>
            <w:tcW w:w="144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6032AF7" w14:textId="77777777" w:rsidR="00125E18" w:rsidRDefault="000702C7">
            <w:pPr>
              <w:adjustRightInd w:val="0"/>
              <w:rPr>
                <w:rFonts w:eastAsia="仿宋"/>
                <w:szCs w:val="21"/>
              </w:rPr>
            </w:pPr>
            <w:r>
              <w:rPr>
                <w:rFonts w:eastAsia="仿宋_GB2312"/>
                <w:szCs w:val="21"/>
              </w:rPr>
              <w:t>备案人</w:t>
            </w:r>
          </w:p>
        </w:tc>
        <w:tc>
          <w:tcPr>
            <w:tcW w:w="9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9420C4" w14:textId="77777777" w:rsidR="00125E18" w:rsidRDefault="000702C7">
            <w:pPr>
              <w:adjustRightInd w:val="0"/>
              <w:jc w:val="center"/>
              <w:rPr>
                <w:rFonts w:eastAsia="仿宋"/>
                <w:szCs w:val="21"/>
              </w:rPr>
            </w:pPr>
            <w:r>
              <w:rPr>
                <w:rFonts w:eastAsia="仿宋_GB2312"/>
                <w:szCs w:val="21"/>
              </w:rPr>
              <w:t>名称</w:t>
            </w:r>
          </w:p>
        </w:tc>
        <w:tc>
          <w:tcPr>
            <w:tcW w:w="652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B9F3A5" w14:textId="77777777" w:rsidR="00125E18" w:rsidRDefault="00125E18">
            <w:pPr>
              <w:adjustRightInd w:val="0"/>
              <w:rPr>
                <w:rFonts w:eastAsia="仿宋_GB2312"/>
                <w:szCs w:val="21"/>
              </w:rPr>
            </w:pPr>
          </w:p>
        </w:tc>
      </w:tr>
      <w:tr w:rsidR="00125E18" w14:paraId="61F2FFCA" w14:textId="77777777">
        <w:trPr>
          <w:trHeight w:hRule="exact" w:val="489"/>
          <w:jc w:val="center"/>
        </w:trPr>
        <w:tc>
          <w:tcPr>
            <w:tcW w:w="144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D6ECB2" w14:textId="77777777" w:rsidR="00125E18" w:rsidRDefault="00125E18">
            <w:pPr>
              <w:adjustRightInd w:val="0"/>
              <w:rPr>
                <w:rFonts w:eastAsia="仿宋"/>
                <w:szCs w:val="21"/>
              </w:rPr>
            </w:pPr>
          </w:p>
        </w:tc>
        <w:tc>
          <w:tcPr>
            <w:tcW w:w="9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4348CB" w14:textId="77777777" w:rsidR="00125E18" w:rsidRDefault="000702C7">
            <w:pPr>
              <w:adjustRightInd w:val="0"/>
              <w:jc w:val="center"/>
              <w:rPr>
                <w:rFonts w:eastAsia="仿宋"/>
                <w:szCs w:val="21"/>
              </w:rPr>
            </w:pPr>
            <w:r>
              <w:rPr>
                <w:rFonts w:eastAsia="仿宋_GB2312"/>
                <w:szCs w:val="21"/>
              </w:rPr>
              <w:t>地址</w:t>
            </w:r>
          </w:p>
        </w:tc>
        <w:tc>
          <w:tcPr>
            <w:tcW w:w="380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4C95AC" w14:textId="77777777" w:rsidR="00125E18" w:rsidRDefault="00125E18">
            <w:pPr>
              <w:adjustRightInd w:val="0"/>
              <w:rPr>
                <w:rFonts w:eastAsia="仿宋"/>
                <w:szCs w:val="21"/>
              </w:rPr>
            </w:pPr>
          </w:p>
        </w:tc>
        <w:tc>
          <w:tcPr>
            <w:tcW w:w="9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16C021" w14:textId="77777777" w:rsidR="00125E18" w:rsidRDefault="000702C7">
            <w:pPr>
              <w:adjustRightInd w:val="0"/>
              <w:ind w:firstLineChars="50" w:firstLine="105"/>
              <w:rPr>
                <w:rFonts w:eastAsia="仿宋"/>
                <w:szCs w:val="21"/>
              </w:rPr>
            </w:pPr>
            <w:r>
              <w:rPr>
                <w:rFonts w:eastAsia="仿宋_GB2312"/>
                <w:szCs w:val="21"/>
              </w:rPr>
              <w:t>邮编</w:t>
            </w: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D560E5" w14:textId="77777777" w:rsidR="00125E18" w:rsidRDefault="00125E18">
            <w:pPr>
              <w:adjustRightInd w:val="0"/>
              <w:rPr>
                <w:rFonts w:eastAsia="仿宋_GB2312"/>
                <w:szCs w:val="21"/>
              </w:rPr>
            </w:pPr>
          </w:p>
        </w:tc>
      </w:tr>
      <w:tr w:rsidR="00125E18" w14:paraId="23019730" w14:textId="77777777">
        <w:trPr>
          <w:trHeight w:hRule="exact" w:val="858"/>
          <w:jc w:val="center"/>
        </w:trPr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4BD6FA" w14:textId="77777777" w:rsidR="00125E18" w:rsidRDefault="000702C7">
            <w:pPr>
              <w:adjustRightInd w:val="0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生产企业</w:t>
            </w:r>
          </w:p>
        </w:tc>
        <w:tc>
          <w:tcPr>
            <w:tcW w:w="449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83128E" w14:textId="77777777" w:rsidR="00125E18" w:rsidRDefault="00125E18">
            <w:pPr>
              <w:adjustRightInd w:val="0"/>
              <w:rPr>
                <w:rFonts w:eastAsia="仿宋"/>
                <w:szCs w:val="21"/>
              </w:rPr>
            </w:pPr>
          </w:p>
        </w:tc>
        <w:tc>
          <w:tcPr>
            <w:tcW w:w="112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6BB458" w14:textId="77777777" w:rsidR="00125E18" w:rsidRDefault="000702C7">
            <w:pPr>
              <w:adjustRightInd w:val="0"/>
              <w:spacing w:line="300" w:lineRule="exact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生产企业地址</w:t>
            </w: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F25708" w14:textId="77777777" w:rsidR="00125E18" w:rsidRDefault="00125E18">
            <w:pPr>
              <w:adjustRightInd w:val="0"/>
              <w:spacing w:line="300" w:lineRule="exact"/>
              <w:rPr>
                <w:rFonts w:eastAsia="仿宋_GB2312"/>
                <w:szCs w:val="21"/>
              </w:rPr>
            </w:pPr>
          </w:p>
        </w:tc>
      </w:tr>
      <w:tr w:rsidR="00125E18" w14:paraId="7F9EC280" w14:textId="77777777">
        <w:trPr>
          <w:trHeight w:hRule="exact" w:val="489"/>
          <w:jc w:val="center"/>
        </w:trPr>
        <w:tc>
          <w:tcPr>
            <w:tcW w:w="144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F11D8A5" w14:textId="77777777" w:rsidR="00125E18" w:rsidRDefault="000702C7">
            <w:pPr>
              <w:adjustRightInd w:val="0"/>
              <w:spacing w:line="300" w:lineRule="exact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境内申报机</w:t>
            </w:r>
          </w:p>
          <w:p w14:paraId="3AB0DB01" w14:textId="77777777" w:rsidR="00125E18" w:rsidRDefault="000702C7">
            <w:pPr>
              <w:adjustRightInd w:val="0"/>
              <w:spacing w:line="300" w:lineRule="exact"/>
              <w:rPr>
                <w:rFonts w:eastAsia="仿宋"/>
                <w:szCs w:val="21"/>
              </w:rPr>
            </w:pPr>
            <w:r>
              <w:rPr>
                <w:rFonts w:eastAsia="仿宋_GB2312"/>
                <w:szCs w:val="21"/>
              </w:rPr>
              <w:t>构（进口产品填写此项）</w:t>
            </w:r>
          </w:p>
        </w:tc>
        <w:tc>
          <w:tcPr>
            <w:tcW w:w="9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CE7D85" w14:textId="77777777" w:rsidR="00125E18" w:rsidRDefault="000702C7">
            <w:pPr>
              <w:adjustRightInd w:val="0"/>
              <w:jc w:val="center"/>
              <w:rPr>
                <w:rFonts w:eastAsia="仿宋"/>
                <w:szCs w:val="21"/>
              </w:rPr>
            </w:pPr>
            <w:r>
              <w:rPr>
                <w:rFonts w:eastAsia="仿宋_GB2312"/>
                <w:szCs w:val="21"/>
              </w:rPr>
              <w:t>名称</w:t>
            </w:r>
          </w:p>
        </w:tc>
        <w:tc>
          <w:tcPr>
            <w:tcW w:w="652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B22E15" w14:textId="77777777" w:rsidR="00125E18" w:rsidRDefault="00125E18">
            <w:pPr>
              <w:adjustRightInd w:val="0"/>
              <w:rPr>
                <w:rFonts w:eastAsia="仿宋_GB2312"/>
                <w:szCs w:val="21"/>
              </w:rPr>
            </w:pPr>
          </w:p>
        </w:tc>
      </w:tr>
      <w:tr w:rsidR="00125E18" w14:paraId="2536DBD8" w14:textId="77777777">
        <w:trPr>
          <w:trHeight w:hRule="exact" w:val="489"/>
          <w:jc w:val="center"/>
        </w:trPr>
        <w:tc>
          <w:tcPr>
            <w:tcW w:w="144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98B7C4" w14:textId="77777777" w:rsidR="00125E18" w:rsidRDefault="00125E18">
            <w:pPr>
              <w:adjustRightInd w:val="0"/>
              <w:rPr>
                <w:rFonts w:eastAsia="仿宋"/>
                <w:szCs w:val="21"/>
              </w:rPr>
            </w:pPr>
          </w:p>
        </w:tc>
        <w:tc>
          <w:tcPr>
            <w:tcW w:w="9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CE9911" w14:textId="77777777" w:rsidR="00125E18" w:rsidRDefault="000702C7">
            <w:pPr>
              <w:adjustRightInd w:val="0"/>
              <w:jc w:val="center"/>
              <w:rPr>
                <w:rFonts w:eastAsia="仿宋"/>
                <w:szCs w:val="21"/>
              </w:rPr>
            </w:pPr>
            <w:r>
              <w:rPr>
                <w:rFonts w:eastAsia="仿宋_GB2312"/>
                <w:szCs w:val="21"/>
              </w:rPr>
              <w:t>地址</w:t>
            </w:r>
          </w:p>
        </w:tc>
        <w:tc>
          <w:tcPr>
            <w:tcW w:w="380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D30A3A" w14:textId="77777777" w:rsidR="00125E18" w:rsidRDefault="00125E18">
            <w:pPr>
              <w:adjustRightInd w:val="0"/>
              <w:rPr>
                <w:rFonts w:eastAsia="仿宋"/>
                <w:szCs w:val="21"/>
              </w:rPr>
            </w:pPr>
          </w:p>
        </w:tc>
        <w:tc>
          <w:tcPr>
            <w:tcW w:w="9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3C1FDF" w14:textId="77777777" w:rsidR="00125E18" w:rsidRDefault="000702C7">
            <w:pPr>
              <w:adjustRightInd w:val="0"/>
              <w:ind w:firstLineChars="50" w:firstLine="105"/>
              <w:rPr>
                <w:rFonts w:eastAsia="仿宋"/>
                <w:szCs w:val="21"/>
              </w:rPr>
            </w:pPr>
            <w:r>
              <w:rPr>
                <w:rFonts w:eastAsia="仿宋_GB2312"/>
                <w:szCs w:val="21"/>
              </w:rPr>
              <w:t>邮编</w:t>
            </w: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9F8ED2" w14:textId="77777777" w:rsidR="00125E18" w:rsidRDefault="00125E18">
            <w:pPr>
              <w:adjustRightInd w:val="0"/>
              <w:rPr>
                <w:rFonts w:eastAsia="仿宋_GB2312"/>
                <w:szCs w:val="21"/>
              </w:rPr>
            </w:pPr>
          </w:p>
        </w:tc>
      </w:tr>
      <w:tr w:rsidR="00125E18" w14:paraId="37E92AFE" w14:textId="77777777">
        <w:trPr>
          <w:trHeight w:hRule="exact" w:val="761"/>
          <w:jc w:val="center"/>
        </w:trPr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9CA0DF" w14:textId="77777777" w:rsidR="00125E18" w:rsidRDefault="000702C7">
            <w:pPr>
              <w:adjustRightInd w:val="0"/>
              <w:rPr>
                <w:rFonts w:eastAsia="仿宋"/>
                <w:szCs w:val="21"/>
              </w:rPr>
            </w:pPr>
            <w:r>
              <w:rPr>
                <w:rFonts w:eastAsia="仿宋_GB2312" w:hint="eastAsia"/>
                <w:szCs w:val="21"/>
              </w:rPr>
              <w:t>产品生产</w:t>
            </w:r>
            <w:r>
              <w:rPr>
                <w:rFonts w:eastAsia="仿宋_GB2312"/>
                <w:szCs w:val="21"/>
              </w:rPr>
              <w:t>国（地区）</w:t>
            </w:r>
          </w:p>
        </w:tc>
        <w:tc>
          <w:tcPr>
            <w:tcW w:w="7429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D455B7" w14:textId="77777777" w:rsidR="00125E18" w:rsidRDefault="000702C7">
            <w:pPr>
              <w:adjustRightInd w:val="0"/>
              <w:spacing w:line="300" w:lineRule="exact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（进口产品填写此项）</w:t>
            </w:r>
          </w:p>
        </w:tc>
      </w:tr>
      <w:tr w:rsidR="00125E18" w14:paraId="0C32CE5E" w14:textId="77777777">
        <w:trPr>
          <w:trHeight w:hRule="exact" w:val="489"/>
          <w:jc w:val="center"/>
        </w:trPr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232021" w14:textId="77777777" w:rsidR="00125E18" w:rsidRDefault="000702C7">
            <w:pPr>
              <w:adjustRightInd w:val="0"/>
              <w:rPr>
                <w:rFonts w:eastAsia="仿宋"/>
                <w:szCs w:val="21"/>
              </w:rPr>
            </w:pPr>
            <w:r>
              <w:rPr>
                <w:rFonts w:eastAsia="仿宋_GB2312"/>
                <w:szCs w:val="21"/>
              </w:rPr>
              <w:t>联系人</w:t>
            </w:r>
          </w:p>
        </w:tc>
        <w:tc>
          <w:tcPr>
            <w:tcW w:w="181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943AE6" w14:textId="77777777" w:rsidR="00125E18" w:rsidRDefault="00125E18">
            <w:pPr>
              <w:adjustRightInd w:val="0"/>
              <w:rPr>
                <w:rFonts w:eastAsia="仿宋"/>
                <w:szCs w:val="21"/>
              </w:rPr>
            </w:pPr>
          </w:p>
        </w:tc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A46A22" w14:textId="77777777" w:rsidR="00125E18" w:rsidRDefault="000702C7">
            <w:pPr>
              <w:adjustRightInd w:val="0"/>
              <w:jc w:val="center"/>
              <w:rPr>
                <w:rFonts w:eastAsia="仿宋"/>
                <w:szCs w:val="21"/>
              </w:rPr>
            </w:pPr>
            <w:r>
              <w:rPr>
                <w:rFonts w:eastAsia="仿宋_GB2312"/>
                <w:szCs w:val="21"/>
              </w:rPr>
              <w:t>电话</w:t>
            </w:r>
          </w:p>
        </w:tc>
        <w:tc>
          <w:tcPr>
            <w:tcW w:w="199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889FBA" w14:textId="77777777" w:rsidR="00125E18" w:rsidRDefault="00125E18">
            <w:pPr>
              <w:adjustRightInd w:val="0"/>
              <w:rPr>
                <w:rFonts w:eastAsia="仿宋"/>
                <w:szCs w:val="21"/>
              </w:rPr>
            </w:pPr>
          </w:p>
        </w:tc>
        <w:tc>
          <w:tcPr>
            <w:tcW w:w="9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646256" w14:textId="77777777" w:rsidR="00125E18" w:rsidRDefault="000702C7">
            <w:pPr>
              <w:adjustRightInd w:val="0"/>
              <w:ind w:firstLineChars="50" w:firstLine="105"/>
              <w:rPr>
                <w:rFonts w:eastAsia="仿宋"/>
                <w:szCs w:val="21"/>
              </w:rPr>
            </w:pPr>
            <w:r>
              <w:rPr>
                <w:rFonts w:eastAsia="仿宋_GB2312"/>
                <w:szCs w:val="21"/>
              </w:rPr>
              <w:t>传真</w:t>
            </w: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1D46D2" w14:textId="77777777" w:rsidR="00125E18" w:rsidRDefault="00125E18">
            <w:pPr>
              <w:adjustRightInd w:val="0"/>
              <w:rPr>
                <w:rFonts w:eastAsia="仿宋_GB2312"/>
                <w:szCs w:val="21"/>
              </w:rPr>
            </w:pPr>
          </w:p>
        </w:tc>
      </w:tr>
      <w:tr w:rsidR="00125E18" w14:paraId="131B4AC6" w14:textId="77777777">
        <w:trPr>
          <w:trHeight w:hRule="exact" w:val="394"/>
          <w:jc w:val="center"/>
        </w:trPr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23AB17" w14:textId="77777777" w:rsidR="00125E18" w:rsidRDefault="000702C7">
            <w:pPr>
              <w:adjustRightInd w:val="0"/>
              <w:rPr>
                <w:rFonts w:eastAsia="仿宋"/>
                <w:szCs w:val="21"/>
              </w:rPr>
            </w:pPr>
            <w:r>
              <w:rPr>
                <w:rFonts w:eastAsia="仿宋_GB2312"/>
                <w:szCs w:val="21"/>
              </w:rPr>
              <w:t>备注</w:t>
            </w:r>
          </w:p>
        </w:tc>
        <w:tc>
          <w:tcPr>
            <w:tcW w:w="7429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675B03" w14:textId="77777777" w:rsidR="00125E18" w:rsidRDefault="00125E18">
            <w:pPr>
              <w:adjustRightInd w:val="0"/>
              <w:rPr>
                <w:rFonts w:eastAsia="仿宋_GB2312"/>
                <w:szCs w:val="21"/>
              </w:rPr>
            </w:pPr>
          </w:p>
        </w:tc>
      </w:tr>
      <w:tr w:rsidR="00125E18" w14:paraId="4B7CFEC4" w14:textId="77777777">
        <w:trPr>
          <w:trHeight w:hRule="exact" w:val="489"/>
          <w:jc w:val="center"/>
        </w:trPr>
        <w:tc>
          <w:tcPr>
            <w:tcW w:w="21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91048C0" w14:textId="77777777" w:rsidR="00125E18" w:rsidRDefault="000702C7">
            <w:pPr>
              <w:adjustRightInd w:val="0"/>
              <w:rPr>
                <w:rFonts w:eastAsia="仿宋"/>
                <w:szCs w:val="21"/>
              </w:rPr>
            </w:pPr>
            <w:r>
              <w:rPr>
                <w:rFonts w:eastAsia="仿宋_GB2312"/>
                <w:szCs w:val="21"/>
              </w:rPr>
              <w:t>送检者（签字）：</w:t>
            </w:r>
          </w:p>
        </w:tc>
        <w:tc>
          <w:tcPr>
            <w:tcW w:w="252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0C3B7C8" w14:textId="77777777" w:rsidR="00125E18" w:rsidRDefault="00125E18">
            <w:pPr>
              <w:adjustRightInd w:val="0"/>
              <w:rPr>
                <w:rFonts w:eastAsia="仿宋"/>
                <w:szCs w:val="21"/>
              </w:rPr>
            </w:pPr>
          </w:p>
        </w:tc>
        <w:tc>
          <w:tcPr>
            <w:tcW w:w="144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F6E38D1" w14:textId="77777777" w:rsidR="00125E18" w:rsidRDefault="000702C7">
            <w:pPr>
              <w:adjustRightInd w:val="0"/>
              <w:ind w:left="12"/>
              <w:rPr>
                <w:rFonts w:eastAsia="仿宋"/>
                <w:szCs w:val="21"/>
              </w:rPr>
            </w:pPr>
            <w:r>
              <w:rPr>
                <w:rFonts w:eastAsia="仿宋_GB2312"/>
                <w:szCs w:val="21"/>
              </w:rPr>
              <w:t>送检日期：</w:t>
            </w:r>
          </w:p>
        </w:tc>
        <w:tc>
          <w:tcPr>
            <w:tcW w:w="271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2867681" w14:textId="77777777" w:rsidR="00125E18" w:rsidRDefault="000702C7">
            <w:pPr>
              <w:adjustRightInd w:val="0"/>
              <w:ind w:left="12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年月日</w:t>
            </w:r>
          </w:p>
        </w:tc>
      </w:tr>
      <w:tr w:rsidR="00125E18" w14:paraId="4C877A8A" w14:textId="77777777">
        <w:trPr>
          <w:trHeight w:val="436"/>
          <w:jc w:val="center"/>
        </w:trPr>
        <w:tc>
          <w:tcPr>
            <w:tcW w:w="8878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5467F1F" w14:textId="77777777" w:rsidR="00125E18" w:rsidRDefault="000702C7">
            <w:pPr>
              <w:adjustRightInd w:val="0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以下由检验机构填写：</w:t>
            </w:r>
          </w:p>
        </w:tc>
      </w:tr>
      <w:tr w:rsidR="00125E18" w14:paraId="112B9F05" w14:textId="77777777">
        <w:trPr>
          <w:trHeight w:hRule="exact" w:val="488"/>
          <w:jc w:val="center"/>
        </w:trPr>
        <w:tc>
          <w:tcPr>
            <w:tcW w:w="8878" w:type="dxa"/>
            <w:gridSpan w:val="1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0474D568" w14:textId="77777777" w:rsidR="00125E18" w:rsidRDefault="000702C7">
            <w:pPr>
              <w:adjustRightInd w:val="0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经审核，申请单位提交的样品和有关资料与上述申报内容一致，予以接收。</w:t>
            </w:r>
          </w:p>
        </w:tc>
      </w:tr>
      <w:tr w:rsidR="00125E18" w14:paraId="62C1D823" w14:textId="77777777">
        <w:trPr>
          <w:trHeight w:hRule="exact" w:val="496"/>
          <w:jc w:val="center"/>
        </w:trPr>
        <w:tc>
          <w:tcPr>
            <w:tcW w:w="21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14:paraId="51804B0C" w14:textId="77777777" w:rsidR="00125E18" w:rsidRDefault="000702C7">
            <w:pPr>
              <w:adjustRightInd w:val="0"/>
              <w:rPr>
                <w:rFonts w:eastAsia="仿宋"/>
                <w:szCs w:val="21"/>
              </w:rPr>
            </w:pPr>
            <w:r>
              <w:rPr>
                <w:rFonts w:eastAsia="仿宋_GB2312"/>
                <w:szCs w:val="21"/>
              </w:rPr>
              <w:t>接收者（签字）：</w:t>
            </w:r>
          </w:p>
        </w:tc>
        <w:tc>
          <w:tcPr>
            <w:tcW w:w="252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41CBE918" w14:textId="77777777" w:rsidR="00125E18" w:rsidRDefault="00125E18">
            <w:pPr>
              <w:adjustRightInd w:val="0"/>
              <w:rPr>
                <w:rFonts w:eastAsia="仿宋"/>
                <w:szCs w:val="21"/>
                <w:u w:val="single"/>
              </w:rPr>
            </w:pPr>
          </w:p>
        </w:tc>
        <w:tc>
          <w:tcPr>
            <w:tcW w:w="144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46BA2079" w14:textId="77777777" w:rsidR="00125E18" w:rsidRDefault="000702C7">
            <w:pPr>
              <w:adjustRightInd w:val="0"/>
              <w:rPr>
                <w:rFonts w:eastAsia="仿宋"/>
                <w:szCs w:val="21"/>
              </w:rPr>
            </w:pPr>
            <w:r>
              <w:rPr>
                <w:rFonts w:eastAsia="仿宋_GB2312"/>
                <w:szCs w:val="21"/>
              </w:rPr>
              <w:t>接收日期：</w:t>
            </w:r>
          </w:p>
        </w:tc>
        <w:tc>
          <w:tcPr>
            <w:tcW w:w="271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D7CAB3B" w14:textId="77777777" w:rsidR="00125E18" w:rsidRDefault="000702C7">
            <w:pPr>
              <w:adjustRightInd w:val="0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年月日</w:t>
            </w:r>
          </w:p>
        </w:tc>
      </w:tr>
      <w:tr w:rsidR="00125E18" w14:paraId="7AABE241" w14:textId="77777777">
        <w:trPr>
          <w:trHeight w:hRule="exact" w:val="630"/>
          <w:jc w:val="center"/>
        </w:trPr>
        <w:tc>
          <w:tcPr>
            <w:tcW w:w="8878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8DB186" w14:textId="77777777" w:rsidR="00125E18" w:rsidRDefault="000702C7">
            <w:pPr>
              <w:adjustRightInd w:val="0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注：</w:t>
            </w:r>
            <w:r>
              <w:rPr>
                <w:rFonts w:eastAsia="仿宋_GB2312"/>
                <w:szCs w:val="21"/>
              </w:rPr>
              <w:t>1.</w:t>
            </w:r>
            <w:r>
              <w:rPr>
                <w:rFonts w:eastAsia="仿宋_GB2312"/>
                <w:szCs w:val="21"/>
              </w:rPr>
              <w:t>本申请表一式两份，检验机构和申请单位各执一份。</w:t>
            </w:r>
          </w:p>
          <w:p w14:paraId="73E0305A" w14:textId="77777777" w:rsidR="00125E18" w:rsidRDefault="000702C7">
            <w:pPr>
              <w:adjustRightInd w:val="0"/>
              <w:ind w:firstLineChars="200" w:firstLine="420"/>
              <w:rPr>
                <w:rFonts w:eastAsia="仿宋_GB2312"/>
                <w:strike/>
                <w:szCs w:val="21"/>
              </w:rPr>
            </w:pPr>
            <w:r>
              <w:rPr>
                <w:rFonts w:eastAsia="仿宋_GB2312"/>
                <w:szCs w:val="21"/>
              </w:rPr>
              <w:t>2.</w:t>
            </w:r>
            <w:r>
              <w:rPr>
                <w:rFonts w:eastAsia="仿宋_GB2312"/>
                <w:szCs w:val="21"/>
              </w:rPr>
              <w:t>本表填写内容应完整、清晰、真实，不需申明的项目填写</w:t>
            </w:r>
            <w:r>
              <w:rPr>
                <w:rFonts w:eastAsia="仿宋_GB2312"/>
                <w:szCs w:val="21"/>
              </w:rPr>
              <w:t>“</w:t>
            </w:r>
            <w:r>
              <w:rPr>
                <w:rFonts w:eastAsia="仿宋_GB2312"/>
                <w:szCs w:val="21"/>
              </w:rPr>
              <w:t>无</w:t>
            </w:r>
            <w:r>
              <w:rPr>
                <w:rFonts w:eastAsia="仿宋_GB2312"/>
                <w:szCs w:val="21"/>
              </w:rPr>
              <w:t>”</w:t>
            </w:r>
            <w:r>
              <w:rPr>
                <w:rFonts w:eastAsia="仿宋_GB2312"/>
                <w:szCs w:val="21"/>
              </w:rPr>
              <w:t>。</w:t>
            </w:r>
          </w:p>
        </w:tc>
      </w:tr>
    </w:tbl>
    <w:p w14:paraId="15922674" w14:textId="356ADDCB" w:rsidR="00125E18" w:rsidRDefault="00125E18" w:rsidP="008B002F">
      <w:pPr>
        <w:spacing w:line="240" w:lineRule="exact"/>
        <w:rPr>
          <w:rFonts w:eastAsia="仿宋_GB2312"/>
          <w:szCs w:val="21"/>
        </w:rPr>
      </w:pPr>
    </w:p>
    <w:sectPr w:rsidR="00125E18" w:rsidSect="004A7E5A">
      <w:footerReference w:type="even" r:id="rId7"/>
      <w:footerReference w:type="default" r:id="rId8"/>
      <w:pgSz w:w="11906" w:h="16838"/>
      <w:pgMar w:top="1644" w:right="1588" w:bottom="1701" w:left="1588" w:header="851" w:footer="992" w:gutter="0"/>
      <w:cols w:space="425"/>
      <w:docGrid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DEF6D3" w14:textId="77777777" w:rsidR="00533FF2" w:rsidRDefault="00533FF2">
      <w:r>
        <w:separator/>
      </w:r>
    </w:p>
  </w:endnote>
  <w:endnote w:type="continuationSeparator" w:id="0">
    <w:p w14:paraId="032FD1B9" w14:textId="77777777" w:rsidR="00533FF2" w:rsidRDefault="00533F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altName w:val="FreeSerif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variable"/>
    <w:sig w:usb0="A00002BF" w:usb1="184F6CFA" w:usb2="00000012" w:usb3="00000000" w:csb0="00040001" w:csb1="00000000"/>
  </w:font>
  <w:font w:name="仿宋_GB2312">
    <w:altName w:val="微软雅黑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D4E6E2" w14:textId="77777777" w:rsidR="00125E18" w:rsidRDefault="000702C7">
    <w:pPr>
      <w:pStyle w:val="ab"/>
      <w:rPr>
        <w:sz w:val="28"/>
      </w:rPr>
    </w:pPr>
    <w:r>
      <w:rPr>
        <w:rFonts w:hint="eastAsia"/>
        <w:color w:val="FFFFFF"/>
        <w:sz w:val="28"/>
      </w:rPr>
      <w:t>—</w:t>
    </w:r>
    <w:r>
      <w:rPr>
        <w:rFonts w:hint="eastAsia"/>
        <w:sz w:val="28"/>
      </w:rPr>
      <w:t>—</w:t>
    </w:r>
    <w:r>
      <w:rPr>
        <w:sz w:val="28"/>
      </w:rPr>
      <w:fldChar w:fldCharType="begin"/>
    </w:r>
    <w:r>
      <w:rPr>
        <w:sz w:val="28"/>
      </w:rPr>
      <w:instrText>PAGE   \* MERGEFORMAT</w:instrText>
    </w:r>
    <w:r>
      <w:rPr>
        <w:sz w:val="28"/>
      </w:rPr>
      <w:fldChar w:fldCharType="separate"/>
    </w:r>
    <w:r>
      <w:rPr>
        <w:sz w:val="28"/>
        <w:lang w:val="zh-CN"/>
      </w:rPr>
      <w:t>44</w:t>
    </w:r>
    <w:r>
      <w:rPr>
        <w:sz w:val="28"/>
      </w:rPr>
      <w:fldChar w:fldCharType="end"/>
    </w:r>
    <w:r>
      <w:rPr>
        <w:rFonts w:hint="eastAsia"/>
        <w:sz w:val="28"/>
      </w:rPr>
      <w:t>—</w:t>
    </w:r>
  </w:p>
  <w:p w14:paraId="25AA71B3" w14:textId="77777777" w:rsidR="00125E18" w:rsidRDefault="00125E18">
    <w:pPr>
      <w:pStyle w:val="ab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9BD41E" w14:textId="77777777" w:rsidR="00125E18" w:rsidRDefault="000702C7">
    <w:pPr>
      <w:pStyle w:val="ab"/>
      <w:wordWrap w:val="0"/>
      <w:jc w:val="right"/>
      <w:rPr>
        <w:sz w:val="28"/>
        <w:szCs w:val="28"/>
      </w:rPr>
    </w:pPr>
    <w:r>
      <w:rPr>
        <w:rFonts w:hint="eastAsia"/>
        <w:sz w:val="28"/>
        <w:szCs w:val="28"/>
      </w:rPr>
      <w:t>—</w:t>
    </w:r>
    <w:r>
      <w:rPr>
        <w:sz w:val="28"/>
        <w:szCs w:val="28"/>
      </w:rPr>
      <w:fldChar w:fldCharType="begin"/>
    </w:r>
    <w:r>
      <w:rPr>
        <w:sz w:val="28"/>
        <w:szCs w:val="28"/>
      </w:rPr>
      <w:instrText>PAGE   \* MERGEFORMAT</w:instrText>
    </w:r>
    <w:r>
      <w:rPr>
        <w:sz w:val="28"/>
        <w:szCs w:val="28"/>
      </w:rPr>
      <w:fldChar w:fldCharType="separate"/>
    </w:r>
    <w:r>
      <w:rPr>
        <w:sz w:val="28"/>
        <w:szCs w:val="28"/>
        <w:lang w:val="zh-CN"/>
      </w:rPr>
      <w:t>30</w:t>
    </w:r>
    <w:r>
      <w:rPr>
        <w:sz w:val="28"/>
        <w:szCs w:val="28"/>
      </w:rPr>
      <w:fldChar w:fldCharType="end"/>
    </w:r>
    <w:r>
      <w:rPr>
        <w:rFonts w:hint="eastAsia"/>
        <w:sz w:val="28"/>
        <w:szCs w:val="28"/>
      </w:rPr>
      <w:t>—</w:t>
    </w:r>
    <w:r>
      <w:rPr>
        <w:rFonts w:hint="eastAsia"/>
        <w:color w:val="FFFFFF"/>
        <w:sz w:val="28"/>
        <w:szCs w:val="28"/>
      </w:rPr>
      <w:t>—</w:t>
    </w:r>
  </w:p>
  <w:p w14:paraId="7F25419C" w14:textId="77777777" w:rsidR="00125E18" w:rsidRDefault="00125E18">
    <w:pPr>
      <w:pStyle w:val="ab"/>
      <w:ind w:right="360"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7E48A6" w14:textId="77777777" w:rsidR="00533FF2" w:rsidRDefault="00533FF2">
      <w:r>
        <w:separator/>
      </w:r>
    </w:p>
  </w:footnote>
  <w:footnote w:type="continuationSeparator" w:id="0">
    <w:p w14:paraId="24471BE6" w14:textId="77777777" w:rsidR="00533FF2" w:rsidRDefault="00533FF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0AEF"/>
    <w:rsid w:val="9DE9AAD1"/>
    <w:rsid w:val="000702C7"/>
    <w:rsid w:val="00125E18"/>
    <w:rsid w:val="00257800"/>
    <w:rsid w:val="00340241"/>
    <w:rsid w:val="00386EEB"/>
    <w:rsid w:val="003E0AEF"/>
    <w:rsid w:val="004A7E5A"/>
    <w:rsid w:val="00533FF2"/>
    <w:rsid w:val="00891550"/>
    <w:rsid w:val="00891FFE"/>
    <w:rsid w:val="008A5BFB"/>
    <w:rsid w:val="008B002F"/>
    <w:rsid w:val="00AD4DED"/>
    <w:rsid w:val="00AD5341"/>
    <w:rsid w:val="00B74EF3"/>
    <w:rsid w:val="00C52D55"/>
    <w:rsid w:val="00C53B17"/>
    <w:rsid w:val="00D44A7C"/>
    <w:rsid w:val="00E316B4"/>
    <w:rsid w:val="00EA7CF0"/>
    <w:rsid w:val="00F8352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."/>
  <w:listSeparator w:val=","/>
  <w14:docId w14:val="44D4846C"/>
  <w15:docId w15:val="{2B15A399-FAC0-4780-B596-8EA47C8344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/>
    <w:lsdException w:name="toc 2" w:uiPriority="39"/>
    <w:lsdException w:name="toc 3" w:uiPriority="39" w:qFormat="1"/>
    <w:lsdException w:name="toc 4" w:uiPriority="39"/>
    <w:lsdException w:name="toc 5" w:qFormat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header" w:uiPriority="0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line number" w:semiHidden="1" w:unhideWhenUsed="1"/>
    <w:lsdException w:name="page number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qFormat="1"/>
    <w:lsdException w:name="FollowedHyperlink" w:qFormat="1"/>
    <w:lsdException w:name="Strong" w:uiPriority="22" w:qFormat="1"/>
    <w:lsdException w:name="Emphasis" w:uiPriority="20" w:qFormat="1"/>
    <w:lsdException w:name="Document Map" w:semiHidden="1" w:uiPriority="0" w:qFormat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uiPriority="0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0" w:qFormat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paragraph" w:styleId="1">
    <w:name w:val="heading 1"/>
    <w:basedOn w:val="a"/>
    <w:next w:val="a"/>
    <w:link w:val="10"/>
    <w:uiPriority w:val="99"/>
    <w:qFormat/>
    <w:pPr>
      <w:keepNext/>
      <w:keepLines/>
      <w:spacing w:before="340" w:after="330" w:line="578" w:lineRule="auto"/>
      <w:outlineLvl w:val="0"/>
    </w:pPr>
    <w:rPr>
      <w:b/>
      <w:kern w:val="44"/>
      <w:sz w:val="44"/>
      <w:szCs w:val="20"/>
    </w:rPr>
  </w:style>
  <w:style w:type="paragraph" w:styleId="2">
    <w:name w:val="heading 2"/>
    <w:basedOn w:val="a"/>
    <w:next w:val="a"/>
    <w:link w:val="20"/>
    <w:uiPriority w:val="99"/>
    <w:qFormat/>
    <w:pPr>
      <w:keepNext/>
      <w:keepLines/>
      <w:spacing w:before="260" w:after="260" w:line="416" w:lineRule="auto"/>
      <w:outlineLvl w:val="1"/>
    </w:pPr>
    <w:rPr>
      <w:rFonts w:ascii="Cambria" w:hAnsi="Cambria"/>
      <w:b/>
      <w:kern w:val="0"/>
      <w:sz w:val="32"/>
      <w:szCs w:val="20"/>
    </w:rPr>
  </w:style>
  <w:style w:type="paragraph" w:styleId="3">
    <w:name w:val="heading 3"/>
    <w:basedOn w:val="a"/>
    <w:next w:val="a"/>
    <w:link w:val="30"/>
    <w:uiPriority w:val="99"/>
    <w:qFormat/>
    <w:pPr>
      <w:keepNext/>
      <w:keepLines/>
      <w:spacing w:before="260" w:after="260" w:line="416" w:lineRule="auto"/>
      <w:outlineLvl w:val="2"/>
    </w:pPr>
    <w:rPr>
      <w:b/>
      <w:kern w:val="0"/>
      <w:sz w:val="32"/>
      <w:szCs w:val="20"/>
    </w:rPr>
  </w:style>
  <w:style w:type="paragraph" w:styleId="4">
    <w:name w:val="heading 4"/>
    <w:basedOn w:val="a"/>
    <w:next w:val="a"/>
    <w:link w:val="40"/>
    <w:uiPriority w:val="99"/>
    <w:qFormat/>
    <w:pPr>
      <w:keepNext/>
      <w:keepLines/>
      <w:spacing w:before="280" w:after="290" w:line="376" w:lineRule="auto"/>
      <w:outlineLvl w:val="3"/>
    </w:pPr>
    <w:rPr>
      <w:rFonts w:ascii="Cambria" w:hAnsi="Cambria"/>
      <w:b/>
      <w:kern w:val="0"/>
      <w:sz w:val="28"/>
      <w:szCs w:val="20"/>
    </w:rPr>
  </w:style>
  <w:style w:type="paragraph" w:styleId="5">
    <w:name w:val="heading 5"/>
    <w:basedOn w:val="a"/>
    <w:next w:val="a"/>
    <w:link w:val="50"/>
    <w:uiPriority w:val="99"/>
    <w:qFormat/>
    <w:pPr>
      <w:keepNext/>
      <w:keepLines/>
      <w:spacing w:before="280" w:after="290" w:line="376" w:lineRule="auto"/>
      <w:outlineLvl w:val="4"/>
    </w:pPr>
    <w:rPr>
      <w:b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ocument Map"/>
    <w:basedOn w:val="a"/>
    <w:link w:val="a4"/>
    <w:semiHidden/>
    <w:qFormat/>
    <w:pPr>
      <w:shd w:val="clear" w:color="auto" w:fill="000080"/>
    </w:pPr>
  </w:style>
  <w:style w:type="paragraph" w:styleId="a5">
    <w:name w:val="annotation text"/>
    <w:basedOn w:val="a"/>
    <w:link w:val="a6"/>
    <w:uiPriority w:val="99"/>
    <w:pPr>
      <w:jc w:val="left"/>
    </w:pPr>
  </w:style>
  <w:style w:type="paragraph" w:styleId="TOC5">
    <w:name w:val="toc 5"/>
    <w:basedOn w:val="a"/>
    <w:next w:val="a"/>
    <w:uiPriority w:val="99"/>
    <w:qFormat/>
    <w:pPr>
      <w:ind w:leftChars="800" w:left="1680"/>
    </w:pPr>
  </w:style>
  <w:style w:type="paragraph" w:styleId="TOC3">
    <w:name w:val="toc 3"/>
    <w:basedOn w:val="a"/>
    <w:next w:val="a"/>
    <w:uiPriority w:val="39"/>
    <w:qFormat/>
    <w:pPr>
      <w:ind w:leftChars="400" w:left="840"/>
    </w:pPr>
  </w:style>
  <w:style w:type="paragraph" w:styleId="a7">
    <w:name w:val="Date"/>
    <w:basedOn w:val="a"/>
    <w:next w:val="a"/>
    <w:link w:val="a8"/>
    <w:uiPriority w:val="99"/>
    <w:qFormat/>
    <w:pPr>
      <w:ind w:leftChars="2500" w:left="100"/>
    </w:pPr>
    <w:rPr>
      <w:kern w:val="0"/>
      <w:sz w:val="24"/>
      <w:szCs w:val="20"/>
    </w:rPr>
  </w:style>
  <w:style w:type="paragraph" w:styleId="a9">
    <w:name w:val="Balloon Text"/>
    <w:basedOn w:val="a"/>
    <w:link w:val="aa"/>
    <w:qFormat/>
    <w:rPr>
      <w:sz w:val="18"/>
      <w:szCs w:val="18"/>
    </w:rPr>
  </w:style>
  <w:style w:type="paragraph" w:styleId="ab">
    <w:name w:val="footer"/>
    <w:basedOn w:val="a"/>
    <w:link w:val="ac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d">
    <w:name w:val="header"/>
    <w:basedOn w:val="a"/>
    <w:link w:val="ae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TOC1">
    <w:name w:val="toc 1"/>
    <w:basedOn w:val="a"/>
    <w:next w:val="a"/>
    <w:uiPriority w:val="39"/>
    <w:pPr>
      <w:tabs>
        <w:tab w:val="right" w:leader="dot" w:pos="8909"/>
      </w:tabs>
    </w:pPr>
    <w:rPr>
      <w:rFonts w:ascii="黑体" w:eastAsia="黑体" w:hAnsi="黑体"/>
      <w:sz w:val="24"/>
    </w:rPr>
  </w:style>
  <w:style w:type="paragraph" w:styleId="TOC4">
    <w:name w:val="toc 4"/>
    <w:basedOn w:val="a"/>
    <w:next w:val="a"/>
    <w:uiPriority w:val="39"/>
    <w:pPr>
      <w:ind w:leftChars="600" w:left="1260"/>
    </w:pPr>
  </w:style>
  <w:style w:type="paragraph" w:styleId="TOC2">
    <w:name w:val="toc 2"/>
    <w:basedOn w:val="a"/>
    <w:next w:val="a"/>
    <w:uiPriority w:val="39"/>
    <w:pPr>
      <w:ind w:leftChars="200" w:left="420"/>
    </w:pPr>
  </w:style>
  <w:style w:type="paragraph" w:styleId="af">
    <w:name w:val="Normal (Web)"/>
    <w:basedOn w:val="a"/>
    <w:uiPriority w:val="99"/>
    <w:unhideWhenUsed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af0">
    <w:name w:val="annotation subject"/>
    <w:basedOn w:val="a5"/>
    <w:next w:val="a5"/>
    <w:link w:val="af1"/>
    <w:pPr>
      <w:widowControl/>
      <w:adjustRightInd w:val="0"/>
      <w:snapToGrid w:val="0"/>
      <w:spacing w:after="200"/>
    </w:pPr>
    <w:rPr>
      <w:rFonts w:ascii="Tahoma" w:hAnsi="Tahoma"/>
      <w:b/>
      <w:bCs/>
      <w:sz w:val="22"/>
    </w:rPr>
  </w:style>
  <w:style w:type="table" w:styleId="af2">
    <w:name w:val="Table Grid"/>
    <w:basedOn w:val="a1"/>
    <w:uiPriority w:val="59"/>
    <w:rPr>
      <w:rFonts w:ascii="Times New Roman" w:eastAsia="宋体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3">
    <w:name w:val="page number"/>
    <w:basedOn w:val="a0"/>
    <w:uiPriority w:val="99"/>
    <w:qFormat/>
  </w:style>
  <w:style w:type="character" w:styleId="af4">
    <w:name w:val="FollowedHyperlink"/>
    <w:uiPriority w:val="99"/>
    <w:qFormat/>
    <w:rPr>
      <w:color w:val="800080"/>
      <w:u w:val="single"/>
    </w:rPr>
  </w:style>
  <w:style w:type="character" w:styleId="af5">
    <w:name w:val="Hyperlink"/>
    <w:uiPriority w:val="99"/>
    <w:qFormat/>
    <w:rPr>
      <w:color w:val="0000FF"/>
      <w:u w:val="single"/>
    </w:rPr>
  </w:style>
  <w:style w:type="character" w:styleId="af6">
    <w:name w:val="annotation reference"/>
    <w:uiPriority w:val="99"/>
    <w:rPr>
      <w:rFonts w:cs="Times New Roman"/>
      <w:sz w:val="21"/>
      <w:szCs w:val="21"/>
    </w:rPr>
  </w:style>
  <w:style w:type="character" w:customStyle="1" w:styleId="ae">
    <w:name w:val="页眉 字符"/>
    <w:basedOn w:val="a0"/>
    <w:link w:val="ad"/>
    <w:qFormat/>
    <w:rPr>
      <w:sz w:val="18"/>
      <w:szCs w:val="18"/>
    </w:rPr>
  </w:style>
  <w:style w:type="character" w:customStyle="1" w:styleId="ac">
    <w:name w:val="页脚 字符"/>
    <w:basedOn w:val="a0"/>
    <w:link w:val="ab"/>
    <w:uiPriority w:val="99"/>
    <w:qFormat/>
    <w:rPr>
      <w:sz w:val="18"/>
      <w:szCs w:val="18"/>
    </w:rPr>
  </w:style>
  <w:style w:type="character" w:customStyle="1" w:styleId="10">
    <w:name w:val="标题 1 字符"/>
    <w:basedOn w:val="a0"/>
    <w:link w:val="1"/>
    <w:uiPriority w:val="99"/>
    <w:qFormat/>
    <w:rPr>
      <w:rFonts w:ascii="Times New Roman" w:eastAsia="宋体" w:hAnsi="Times New Roman" w:cs="Times New Roman"/>
      <w:b/>
      <w:kern w:val="44"/>
      <w:sz w:val="44"/>
      <w:szCs w:val="20"/>
    </w:rPr>
  </w:style>
  <w:style w:type="character" w:customStyle="1" w:styleId="20">
    <w:name w:val="标题 2 字符"/>
    <w:basedOn w:val="a0"/>
    <w:link w:val="2"/>
    <w:uiPriority w:val="99"/>
    <w:qFormat/>
    <w:rPr>
      <w:rFonts w:ascii="Cambria" w:eastAsia="宋体" w:hAnsi="Cambria" w:cs="Times New Roman"/>
      <w:b/>
      <w:kern w:val="0"/>
      <w:sz w:val="32"/>
      <w:szCs w:val="20"/>
    </w:rPr>
  </w:style>
  <w:style w:type="character" w:customStyle="1" w:styleId="30">
    <w:name w:val="标题 3 字符"/>
    <w:basedOn w:val="a0"/>
    <w:link w:val="3"/>
    <w:uiPriority w:val="99"/>
    <w:qFormat/>
    <w:rPr>
      <w:rFonts w:ascii="Times New Roman" w:eastAsia="宋体" w:hAnsi="Times New Roman" w:cs="Times New Roman"/>
      <w:b/>
      <w:kern w:val="0"/>
      <w:sz w:val="32"/>
      <w:szCs w:val="20"/>
    </w:rPr>
  </w:style>
  <w:style w:type="character" w:customStyle="1" w:styleId="40">
    <w:name w:val="标题 4 字符"/>
    <w:basedOn w:val="a0"/>
    <w:link w:val="4"/>
    <w:uiPriority w:val="99"/>
    <w:qFormat/>
    <w:rPr>
      <w:rFonts w:ascii="Cambria" w:eastAsia="宋体" w:hAnsi="Cambria" w:cs="Times New Roman"/>
      <w:b/>
      <w:kern w:val="0"/>
      <w:sz w:val="28"/>
      <w:szCs w:val="20"/>
    </w:rPr>
  </w:style>
  <w:style w:type="character" w:customStyle="1" w:styleId="50">
    <w:name w:val="标题 5 字符"/>
    <w:basedOn w:val="a0"/>
    <w:link w:val="5"/>
    <w:uiPriority w:val="99"/>
    <w:qFormat/>
    <w:rPr>
      <w:rFonts w:ascii="Times New Roman" w:eastAsia="宋体" w:hAnsi="Times New Roman" w:cs="Times New Roman"/>
      <w:b/>
      <w:sz w:val="28"/>
      <w:szCs w:val="20"/>
    </w:rPr>
  </w:style>
  <w:style w:type="character" w:customStyle="1" w:styleId="a4">
    <w:name w:val="文档结构图 字符"/>
    <w:basedOn w:val="a0"/>
    <w:link w:val="a3"/>
    <w:semiHidden/>
    <w:qFormat/>
    <w:rPr>
      <w:rFonts w:ascii="Times New Roman" w:eastAsia="宋体" w:hAnsi="Times New Roman" w:cs="Times New Roman"/>
      <w:szCs w:val="24"/>
      <w:shd w:val="clear" w:color="auto" w:fill="000080"/>
    </w:rPr>
  </w:style>
  <w:style w:type="character" w:customStyle="1" w:styleId="aa">
    <w:name w:val="批注框文本 字符"/>
    <w:basedOn w:val="a0"/>
    <w:link w:val="a9"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a8">
    <w:name w:val="日期 字符"/>
    <w:basedOn w:val="a0"/>
    <w:link w:val="a7"/>
    <w:uiPriority w:val="99"/>
    <w:qFormat/>
    <w:rPr>
      <w:rFonts w:ascii="Times New Roman" w:eastAsia="宋体" w:hAnsi="Times New Roman" w:cs="Times New Roman"/>
      <w:kern w:val="0"/>
      <w:sz w:val="24"/>
      <w:szCs w:val="20"/>
    </w:rPr>
  </w:style>
  <w:style w:type="character" w:customStyle="1" w:styleId="FooterChar">
    <w:name w:val="Footer Char"/>
    <w:uiPriority w:val="99"/>
    <w:locked/>
    <w:rPr>
      <w:sz w:val="18"/>
    </w:rPr>
  </w:style>
  <w:style w:type="character" w:customStyle="1" w:styleId="HeaderChar">
    <w:name w:val="Header Char"/>
    <w:uiPriority w:val="99"/>
    <w:qFormat/>
    <w:locked/>
    <w:rPr>
      <w:sz w:val="18"/>
    </w:rPr>
  </w:style>
  <w:style w:type="character" w:customStyle="1" w:styleId="Char1">
    <w:name w:val="页眉 Char1"/>
    <w:uiPriority w:val="99"/>
    <w:semiHidden/>
    <w:rPr>
      <w:rFonts w:ascii="Times New Roman" w:eastAsia="宋体" w:hAnsi="Times New Roman"/>
      <w:sz w:val="18"/>
    </w:rPr>
  </w:style>
  <w:style w:type="character" w:customStyle="1" w:styleId="Char10">
    <w:name w:val="页脚 Char1"/>
    <w:uiPriority w:val="99"/>
    <w:semiHidden/>
    <w:qFormat/>
    <w:rPr>
      <w:rFonts w:ascii="Times New Roman" w:eastAsia="宋体" w:hAnsi="Times New Roman"/>
      <w:sz w:val="18"/>
    </w:rPr>
  </w:style>
  <w:style w:type="character" w:customStyle="1" w:styleId="CharChar2">
    <w:name w:val="Char Char2"/>
    <w:uiPriority w:val="99"/>
    <w:rPr>
      <w:kern w:val="2"/>
      <w:sz w:val="18"/>
    </w:rPr>
  </w:style>
  <w:style w:type="character" w:customStyle="1" w:styleId="a6">
    <w:name w:val="批注文字 字符"/>
    <w:basedOn w:val="a0"/>
    <w:link w:val="a5"/>
    <w:uiPriority w:val="99"/>
    <w:qFormat/>
    <w:rPr>
      <w:rFonts w:ascii="Times New Roman" w:eastAsia="宋体" w:hAnsi="Times New Roman" w:cs="Times New Roman"/>
      <w:szCs w:val="24"/>
    </w:rPr>
  </w:style>
  <w:style w:type="character" w:customStyle="1" w:styleId="apple-converted-space">
    <w:name w:val="apple-converted-space"/>
    <w:qFormat/>
  </w:style>
  <w:style w:type="character" w:customStyle="1" w:styleId="af1">
    <w:name w:val="批注主题 字符"/>
    <w:basedOn w:val="a6"/>
    <w:link w:val="af0"/>
    <w:rPr>
      <w:rFonts w:ascii="Tahoma" w:eastAsia="宋体" w:hAnsi="Tahoma" w:cs="Times New Roman"/>
      <w:b/>
      <w:bCs/>
      <w:sz w:val="22"/>
      <w:szCs w:val="24"/>
    </w:rPr>
  </w:style>
  <w:style w:type="paragraph" w:customStyle="1" w:styleId="af7">
    <w:name w:val="段"/>
    <w:pPr>
      <w:autoSpaceDE w:val="0"/>
      <w:autoSpaceDN w:val="0"/>
      <w:ind w:firstLineChars="200" w:firstLine="200"/>
      <w:jc w:val="both"/>
    </w:pPr>
    <w:rPr>
      <w:rFonts w:ascii="宋体" w:eastAsia="宋体" w:hAnsi="Times New Roman" w:cs="Times New Roman"/>
      <w:sz w:val="21"/>
    </w:rPr>
  </w:style>
  <w:style w:type="paragraph" w:customStyle="1" w:styleId="font5">
    <w:name w:val="font5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font6">
    <w:name w:val="font6"/>
    <w:basedOn w:val="a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36"/>
      <w:szCs w:val="36"/>
    </w:rPr>
  </w:style>
  <w:style w:type="paragraph" w:customStyle="1" w:styleId="font7">
    <w:name w:val="font7"/>
    <w:basedOn w:val="a"/>
    <w:pPr>
      <w:widowControl/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32"/>
      <w:szCs w:val="32"/>
    </w:rPr>
  </w:style>
  <w:style w:type="paragraph" w:customStyle="1" w:styleId="font8">
    <w:name w:val="font8"/>
    <w:basedOn w:val="a"/>
    <w:qFormat/>
    <w:pPr>
      <w:widowControl/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36"/>
      <w:szCs w:val="36"/>
    </w:rPr>
  </w:style>
  <w:style w:type="paragraph" w:customStyle="1" w:styleId="font9">
    <w:name w:val="font9"/>
    <w:basedOn w:val="a"/>
    <w:pPr>
      <w:widowControl/>
      <w:spacing w:before="100" w:beforeAutospacing="1" w:after="100" w:afterAutospacing="1"/>
      <w:jc w:val="left"/>
    </w:pPr>
    <w:rPr>
      <w:rFonts w:ascii="黑体" w:eastAsia="黑体" w:hAnsi="黑体" w:cs="宋体"/>
      <w:kern w:val="0"/>
      <w:sz w:val="40"/>
      <w:szCs w:val="40"/>
    </w:rPr>
  </w:style>
  <w:style w:type="paragraph" w:customStyle="1" w:styleId="xl69">
    <w:name w:val="xl69"/>
    <w:basedOn w:val="a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8"/>
      <w:szCs w:val="28"/>
    </w:rPr>
  </w:style>
  <w:style w:type="paragraph" w:customStyle="1" w:styleId="xl70">
    <w:name w:val="xl70"/>
    <w:basedOn w:val="a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8"/>
      <w:szCs w:val="28"/>
    </w:rPr>
  </w:style>
  <w:style w:type="paragraph" w:customStyle="1" w:styleId="xl71">
    <w:name w:val="xl71"/>
    <w:basedOn w:val="a"/>
    <w:qFormat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36"/>
      <w:szCs w:val="36"/>
    </w:rPr>
  </w:style>
  <w:style w:type="paragraph" w:customStyle="1" w:styleId="xl72">
    <w:name w:val="xl72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kern w:val="0"/>
      <w:sz w:val="28"/>
      <w:szCs w:val="28"/>
    </w:rPr>
  </w:style>
  <w:style w:type="paragraph" w:customStyle="1" w:styleId="xl73">
    <w:name w:val="xl73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74">
    <w:name w:val="xl74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75">
    <w:name w:val="xl75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76">
    <w:name w:val="xl76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77">
    <w:name w:val="xl77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78">
    <w:name w:val="xl78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79">
    <w:name w:val="xl79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80">
    <w:name w:val="xl80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81">
    <w:name w:val="xl81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82">
    <w:name w:val="xl82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83">
    <w:name w:val="xl83"/>
    <w:basedOn w:val="a"/>
    <w:qFormat/>
    <w:pPr>
      <w:widowControl/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84">
    <w:name w:val="xl84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85">
    <w:name w:val="xl85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kern w:val="0"/>
      <w:sz w:val="28"/>
      <w:szCs w:val="28"/>
    </w:rPr>
  </w:style>
  <w:style w:type="paragraph" w:customStyle="1" w:styleId="xl86">
    <w:name w:val="xl86"/>
    <w:basedOn w:val="a"/>
    <w:qFormat/>
    <w:pPr>
      <w:widowControl/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87">
    <w:name w:val="xl87"/>
    <w:basedOn w:val="a"/>
    <w:qFormat/>
    <w:pPr>
      <w:widowControl/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88">
    <w:name w:val="xl88"/>
    <w:basedOn w:val="a"/>
    <w:qFormat/>
    <w:pPr>
      <w:widowControl/>
      <w:pBdr>
        <w:top w:val="single" w:sz="8" w:space="0" w:color="auto"/>
        <w:left w:val="single" w:sz="8" w:space="0" w:color="auto"/>
      </w:pBdr>
      <w:spacing w:before="100" w:beforeAutospacing="1" w:after="100" w:afterAutospacing="1"/>
      <w:jc w:val="left"/>
      <w:textAlignment w:val="top"/>
    </w:pPr>
    <w:rPr>
      <w:rFonts w:ascii="宋体" w:hAnsi="宋体" w:cs="宋体"/>
      <w:kern w:val="0"/>
      <w:sz w:val="28"/>
      <w:szCs w:val="28"/>
    </w:rPr>
  </w:style>
  <w:style w:type="paragraph" w:customStyle="1" w:styleId="xl89">
    <w:name w:val="xl89"/>
    <w:basedOn w:val="a"/>
    <w:qFormat/>
    <w:pPr>
      <w:widowControl/>
      <w:pBdr>
        <w:top w:val="single" w:sz="8" w:space="0" w:color="auto"/>
      </w:pBdr>
      <w:spacing w:before="100" w:beforeAutospacing="1" w:after="100" w:afterAutospacing="1"/>
      <w:jc w:val="left"/>
      <w:textAlignment w:val="top"/>
    </w:pPr>
    <w:rPr>
      <w:rFonts w:ascii="宋体" w:hAnsi="宋体" w:cs="宋体"/>
      <w:kern w:val="0"/>
      <w:sz w:val="24"/>
    </w:rPr>
  </w:style>
  <w:style w:type="paragraph" w:customStyle="1" w:styleId="xl90">
    <w:name w:val="xl90"/>
    <w:basedOn w:val="a"/>
    <w:qFormat/>
    <w:pPr>
      <w:widowControl/>
      <w:pBdr>
        <w:top w:val="single" w:sz="8" w:space="0" w:color="auto"/>
        <w:right w:val="single" w:sz="8" w:space="0" w:color="auto"/>
      </w:pBdr>
      <w:spacing w:before="100" w:beforeAutospacing="1" w:after="100" w:afterAutospacing="1"/>
      <w:jc w:val="left"/>
      <w:textAlignment w:val="top"/>
    </w:pPr>
    <w:rPr>
      <w:rFonts w:ascii="宋体" w:hAnsi="宋体" w:cs="宋体"/>
      <w:kern w:val="0"/>
      <w:sz w:val="24"/>
    </w:rPr>
  </w:style>
  <w:style w:type="paragraph" w:customStyle="1" w:styleId="xl91">
    <w:name w:val="xl91"/>
    <w:basedOn w:val="a"/>
    <w:qFormat/>
    <w:pPr>
      <w:widowControl/>
      <w:pBdr>
        <w:left w:val="single" w:sz="8" w:space="0" w:color="auto"/>
        <w:bottom w:val="single" w:sz="8" w:space="0" w:color="auto"/>
      </w:pBdr>
      <w:spacing w:before="100" w:beforeAutospacing="1" w:after="100" w:afterAutospacing="1"/>
      <w:jc w:val="left"/>
      <w:textAlignment w:val="top"/>
    </w:pPr>
    <w:rPr>
      <w:rFonts w:ascii="宋体" w:hAnsi="宋体" w:cs="宋体"/>
      <w:kern w:val="0"/>
      <w:sz w:val="24"/>
    </w:rPr>
  </w:style>
  <w:style w:type="paragraph" w:customStyle="1" w:styleId="xl92">
    <w:name w:val="xl92"/>
    <w:basedOn w:val="a"/>
    <w:qFormat/>
    <w:pPr>
      <w:widowControl/>
      <w:pBdr>
        <w:bottom w:val="single" w:sz="8" w:space="0" w:color="auto"/>
      </w:pBdr>
      <w:spacing w:before="100" w:beforeAutospacing="1" w:after="100" w:afterAutospacing="1"/>
      <w:jc w:val="left"/>
      <w:textAlignment w:val="top"/>
    </w:pPr>
    <w:rPr>
      <w:rFonts w:ascii="宋体" w:hAnsi="宋体" w:cs="宋体"/>
      <w:kern w:val="0"/>
      <w:sz w:val="24"/>
    </w:rPr>
  </w:style>
  <w:style w:type="paragraph" w:customStyle="1" w:styleId="xl93">
    <w:name w:val="xl93"/>
    <w:basedOn w:val="a"/>
    <w:qFormat/>
    <w:pPr>
      <w:widowControl/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left"/>
      <w:textAlignment w:val="top"/>
    </w:pPr>
    <w:rPr>
      <w:rFonts w:ascii="宋体" w:hAnsi="宋体" w:cs="宋体"/>
      <w:kern w:val="0"/>
      <w:sz w:val="24"/>
    </w:rPr>
  </w:style>
  <w:style w:type="paragraph" w:customStyle="1" w:styleId="xl94">
    <w:name w:val="xl94"/>
    <w:basedOn w:val="a"/>
    <w:qFormat/>
    <w:pPr>
      <w:widowControl/>
      <w:spacing w:before="100" w:beforeAutospacing="1" w:after="100" w:afterAutospacing="1"/>
      <w:jc w:val="left"/>
    </w:pPr>
    <w:rPr>
      <w:rFonts w:ascii="黑体" w:eastAsia="黑体" w:hAnsi="黑体" w:cs="宋体"/>
      <w:kern w:val="0"/>
      <w:sz w:val="32"/>
      <w:szCs w:val="32"/>
    </w:rPr>
  </w:style>
  <w:style w:type="paragraph" w:customStyle="1" w:styleId="xl95">
    <w:name w:val="xl95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xl96">
    <w:name w:val="xl96"/>
    <w:basedOn w:val="a"/>
    <w:qFormat/>
    <w:pPr>
      <w:widowControl/>
      <w:pBdr>
        <w:bottom w:val="single" w:sz="8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方正小标宋简体" w:eastAsia="方正小标宋简体" w:hAnsi="宋体" w:cs="宋体"/>
      <w:kern w:val="0"/>
      <w:sz w:val="44"/>
      <w:szCs w:val="44"/>
    </w:rPr>
  </w:style>
  <w:style w:type="paragraph" w:customStyle="1" w:styleId="xl97">
    <w:name w:val="xl97"/>
    <w:basedOn w:val="a"/>
    <w:qFormat/>
    <w:pPr>
      <w:widowControl/>
      <w:pBdr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方正小标宋简体" w:eastAsia="方正小标宋简体" w:hAnsi="宋体" w:cs="宋体"/>
      <w:kern w:val="0"/>
      <w:sz w:val="44"/>
      <w:szCs w:val="44"/>
    </w:rPr>
  </w:style>
  <w:style w:type="paragraph" w:customStyle="1" w:styleId="xl98">
    <w:name w:val="xl98"/>
    <w:basedOn w:val="a"/>
    <w:qFormat/>
    <w:pPr>
      <w:widowControl/>
      <w:pBdr>
        <w:left w:val="single" w:sz="4" w:space="0" w:color="auto"/>
        <w:bottom w:val="single" w:sz="8" w:space="0" w:color="auto"/>
      </w:pBdr>
      <w:spacing w:before="100" w:beforeAutospacing="1" w:after="100" w:afterAutospacing="1"/>
      <w:jc w:val="center"/>
    </w:pPr>
    <w:rPr>
      <w:rFonts w:ascii="方正小标宋简体" w:eastAsia="方正小标宋简体" w:hAnsi="宋体" w:cs="宋体"/>
      <w:kern w:val="0"/>
      <w:sz w:val="44"/>
      <w:szCs w:val="44"/>
    </w:rPr>
  </w:style>
  <w:style w:type="paragraph" w:customStyle="1" w:styleId="xl99">
    <w:name w:val="xl99"/>
    <w:basedOn w:val="a"/>
    <w:qFormat/>
    <w:pPr>
      <w:widowControl/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kern w:val="0"/>
      <w:sz w:val="28"/>
      <w:szCs w:val="28"/>
    </w:rPr>
  </w:style>
  <w:style w:type="paragraph" w:customStyle="1" w:styleId="xl100">
    <w:name w:val="xl100"/>
    <w:basedOn w:val="a"/>
    <w:qFormat/>
    <w:pPr>
      <w:widowControl/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kern w:val="0"/>
      <w:sz w:val="28"/>
      <w:szCs w:val="28"/>
    </w:rPr>
  </w:style>
  <w:style w:type="paragraph" w:customStyle="1" w:styleId="xl101">
    <w:name w:val="xl101"/>
    <w:basedOn w:val="a"/>
    <w:qFormat/>
    <w:pPr>
      <w:widowControl/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kern w:val="0"/>
      <w:sz w:val="28"/>
      <w:szCs w:val="28"/>
    </w:rPr>
  </w:style>
  <w:style w:type="paragraph" w:customStyle="1" w:styleId="xl102">
    <w:name w:val="xl102"/>
    <w:basedOn w:val="a"/>
    <w:qFormat/>
    <w:pPr>
      <w:widowControl/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kern w:val="0"/>
      <w:sz w:val="28"/>
      <w:szCs w:val="28"/>
    </w:rPr>
  </w:style>
  <w:style w:type="paragraph" w:customStyle="1" w:styleId="11">
    <w:name w:val="修订1"/>
    <w:hidden/>
    <w:uiPriority w:val="99"/>
    <w:semiHidden/>
    <w:qFormat/>
    <w:rPr>
      <w:rFonts w:ascii="Times New Roman" w:eastAsia="宋体" w:hAnsi="Times New Roman" w:cs="Times New Roman"/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55</Words>
  <Characters>320</Characters>
  <Application>Microsoft Office Word</Application>
  <DocSecurity>0</DocSecurity>
  <Lines>2</Lines>
  <Paragraphs>1</Paragraphs>
  <ScaleCrop>false</ScaleCrop>
  <Company>CFDA</Company>
  <LinksUpToDate>false</LinksUpToDate>
  <CharactersWithSpaces>374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耿欣</dc:creator>
  <cp:lastModifiedBy>tenk</cp:lastModifiedBy>
  <cp:revision>4</cp:revision>
  <dcterms:created xsi:type="dcterms:W3CDTF">2022-06-09T02:00:00Z</dcterms:created>
  <dcterms:modified xsi:type="dcterms:W3CDTF">2022-06-09T02:03:00Z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2052-11.8.2.10458</vt:lpwstr>
  </property>
</Properties>
</file>